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CB3" w:rsidRPr="00384CB3" w:rsidRDefault="00384CB3" w:rsidP="00384CB3">
      <w:pPr>
        <w:shd w:val="clear" w:color="auto" w:fill="FFFFFF"/>
        <w:spacing w:after="125" w:line="240" w:lineRule="auto"/>
        <w:rPr>
          <w:rFonts w:ascii="Arial" w:eastAsia="Times New Roman" w:hAnsi="Arial" w:cs="Arial"/>
          <w:color w:val="ACACAC"/>
          <w:sz w:val="25"/>
          <w:szCs w:val="25"/>
          <w:lang w:eastAsia="ru-RU"/>
        </w:rPr>
      </w:pPr>
      <w:r w:rsidRPr="00384CB3">
        <w:rPr>
          <w:rFonts w:ascii="Arial" w:eastAsia="Times New Roman" w:hAnsi="Arial" w:cs="Arial"/>
          <w:color w:val="ACACAC"/>
          <w:sz w:val="25"/>
          <w:szCs w:val="25"/>
          <w:lang w:eastAsia="ru-RU"/>
        </w:rPr>
        <w:t>№ 116605</w:t>
      </w:r>
    </w:p>
    <w:p w:rsidR="00384CB3" w:rsidRPr="00384CB3" w:rsidRDefault="00384CB3" w:rsidP="00384CB3">
      <w:pPr>
        <w:shd w:val="clear" w:color="auto" w:fill="FFFFFF"/>
        <w:spacing w:after="125" w:line="401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 w:rsidRPr="00384CB3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Подтверждение соответствия продукции с получением сертификатов соответствия для ежегодной сертификации изделий, подлежащих обязательной сертификации</w:t>
      </w:r>
    </w:p>
    <w:p w:rsidR="00384CB3" w:rsidRPr="00384CB3" w:rsidRDefault="00384CB3" w:rsidP="00384CB3">
      <w:pPr>
        <w:shd w:val="clear" w:color="auto" w:fill="E6C063"/>
        <w:spacing w:after="0"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Опубликовано</w:t>
      </w:r>
    </w:p>
    <w:p w:rsidR="00384CB3" w:rsidRPr="00384CB3" w:rsidRDefault="00384CB3" w:rsidP="00384CB3">
      <w:pPr>
        <w:shd w:val="clear" w:color="auto" w:fill="51BBFF"/>
        <w:spacing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Среди квалифицированных поставщиков</w:t>
      </w:r>
    </w:p>
    <w:p w:rsidR="00384CB3" w:rsidRPr="00384CB3" w:rsidRDefault="00384CB3" w:rsidP="00384CB3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НАЧАЛО</w:t>
      </w:r>
    </w:p>
    <w:p w:rsidR="00384CB3" w:rsidRPr="00384CB3" w:rsidRDefault="00384CB3" w:rsidP="00384C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 апреля 2018 г., 14:15</w:t>
      </w:r>
    </w:p>
    <w:p w:rsidR="00384CB3" w:rsidRPr="00384CB3" w:rsidRDefault="00384CB3" w:rsidP="00384CB3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КОНЕЦ</w:t>
      </w:r>
    </w:p>
    <w:p w:rsidR="00384CB3" w:rsidRPr="00384CB3" w:rsidRDefault="00384CB3" w:rsidP="00384CB3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 апреля 2018 г., 15:00</w:t>
      </w:r>
    </w:p>
    <w:p w:rsidR="00384CB3" w:rsidRPr="00384CB3" w:rsidRDefault="00384CB3" w:rsidP="00384CB3">
      <w:pPr>
        <w:shd w:val="clear" w:color="auto" w:fill="FFFFFF"/>
        <w:spacing w:after="150" w:line="240" w:lineRule="auto"/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  <w:t>ОБЩАЯ ИНФОРМАЦИЯ</w:t>
      </w:r>
    </w:p>
    <w:p w:rsidR="00384CB3" w:rsidRPr="00384CB3" w:rsidRDefault="00384CB3" w:rsidP="00384CB3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Заказчик</w:t>
      </w:r>
    </w:p>
    <w:p w:rsidR="00384CB3" w:rsidRPr="00384CB3" w:rsidRDefault="00384CB3" w:rsidP="00384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Товарищество с ограниченной ответственностью "Богатырь Комир"</w:t>
      </w:r>
    </w:p>
    <w:p w:rsidR="00384CB3" w:rsidRPr="00384CB3" w:rsidRDefault="00384CB3" w:rsidP="00384CB3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Организатор</w:t>
      </w:r>
    </w:p>
    <w:p w:rsidR="00384CB3" w:rsidRPr="00384CB3" w:rsidRDefault="00384CB3" w:rsidP="00384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Товарищество с ограниченной ответственностью "Богатырь Комир"</w:t>
      </w:r>
    </w:p>
    <w:p w:rsidR="00384CB3" w:rsidRPr="00384CB3" w:rsidRDefault="00384CB3" w:rsidP="00384CB3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МЕТОД ЗАКУПКИ</w:t>
      </w:r>
    </w:p>
    <w:p w:rsidR="00384CB3" w:rsidRPr="00384CB3" w:rsidRDefault="00384CB3" w:rsidP="00384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Запрос ценовых предложений на понижение</w:t>
      </w:r>
    </w:p>
    <w:p w:rsidR="00384CB3" w:rsidRPr="00384CB3" w:rsidRDefault="00384CB3" w:rsidP="00384CB3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Общая сумма лотов</w:t>
      </w:r>
    </w:p>
    <w:p w:rsidR="00384CB3" w:rsidRPr="00384CB3" w:rsidRDefault="00384CB3" w:rsidP="00384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185 143 ₸</w:t>
      </w:r>
    </w:p>
    <w:p w:rsidR="00384CB3" w:rsidRPr="00384CB3" w:rsidRDefault="00384CB3" w:rsidP="00384CB3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Электронная почта</w:t>
      </w:r>
    </w:p>
    <w:p w:rsidR="00384CB3" w:rsidRPr="00384CB3" w:rsidRDefault="00384CB3" w:rsidP="00384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m.salitskaya@bogatyr.kz</w:t>
      </w:r>
    </w:p>
    <w:p w:rsidR="00384CB3" w:rsidRPr="00384CB3" w:rsidRDefault="00384CB3" w:rsidP="00384CB3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Телефон</w:t>
      </w:r>
    </w:p>
    <w:p w:rsidR="00384CB3" w:rsidRPr="00384CB3" w:rsidRDefault="00384CB3" w:rsidP="00384CB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+7 (718) 722-3492</w:t>
      </w:r>
    </w:p>
    <w:p w:rsidR="00384CB3" w:rsidRPr="00384CB3" w:rsidRDefault="00384CB3" w:rsidP="00384CB3">
      <w:pPr>
        <w:shd w:val="clear" w:color="auto" w:fill="F2F2F2"/>
        <w:spacing w:after="5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384CB3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Лоты</w:t>
      </w:r>
    </w:p>
    <w:p w:rsidR="00384CB3" w:rsidRPr="00384CB3" w:rsidRDefault="00384CB3" w:rsidP="00384C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r w:rsidRPr="00384CB3">
        <w:rPr>
          <w:rFonts w:ascii="Arial" w:eastAsia="Times New Roman" w:hAnsi="Arial" w:cs="Arial"/>
          <w:color w:val="2B2B2B"/>
          <w:sz w:val="20"/>
          <w:szCs w:val="20"/>
          <w:lang w:eastAsia="ru-RU"/>
        </w:rPr>
        <w:t>№176985Услуги по сертификации продукции/процессов/работы/услуги</w:t>
      </w:r>
    </w:p>
    <w:p w:rsidR="00384CB3" w:rsidRPr="00384CB3" w:rsidRDefault="00384CB3" w:rsidP="00384CB3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hyperlink r:id="rId5" w:history="1">
        <w:r w:rsidRPr="00384CB3">
          <w:rPr>
            <w:rFonts w:ascii="Arial" w:eastAsia="Times New Roman" w:hAnsi="Arial" w:cs="Arial"/>
            <w:color w:val="70808D"/>
            <w:sz w:val="18"/>
            <w:lang w:eastAsia="ru-RU"/>
          </w:rPr>
          <w:t>Документы</w:t>
        </w:r>
        <w:r w:rsidRPr="00384CB3">
          <w:rPr>
            <w:rFonts w:ascii="Arial" w:eastAsia="Times New Roman" w:hAnsi="Arial" w:cs="Arial"/>
            <w:color w:val="70808D"/>
            <w:sz w:val="15"/>
            <w:u w:val="single"/>
            <w:lang w:eastAsia="ru-RU"/>
          </w:rPr>
          <w:t> 7</w:t>
        </w:r>
      </w:hyperlink>
    </w:p>
    <w:p w:rsidR="00245D6B" w:rsidRDefault="00245D6B"/>
    <w:sectPr w:rsidR="00245D6B" w:rsidSect="00245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F4CBF"/>
    <w:multiLevelType w:val="multilevel"/>
    <w:tmpl w:val="015A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4CB3"/>
    <w:rsid w:val="00245D6B"/>
    <w:rsid w:val="0038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384CB3"/>
  </w:style>
  <w:style w:type="character" w:customStyle="1" w:styleId="buttoncount">
    <w:name w:val="button__count"/>
    <w:basedOn w:val="a0"/>
    <w:rsid w:val="00384CB3"/>
  </w:style>
  <w:style w:type="character" w:styleId="a3">
    <w:name w:val="Hyperlink"/>
    <w:basedOn w:val="a0"/>
    <w:uiPriority w:val="99"/>
    <w:semiHidden/>
    <w:unhideWhenUsed/>
    <w:rsid w:val="00384C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3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04086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793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1141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7775">
                  <w:marLeft w:val="0"/>
                  <w:marRight w:val="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6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8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0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056354">
              <w:marLeft w:val="0"/>
              <w:marRight w:val="0"/>
              <w:marTop w:val="0"/>
              <w:marBottom w:val="32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03326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5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31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36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00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99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5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6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6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00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03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11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71747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635847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95204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348710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49910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628001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925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7884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4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5401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11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565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341077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178285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4320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555135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88219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737380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22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3723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45020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4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275081">
                          <w:marLeft w:val="0"/>
                          <w:marRight w:val="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47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35934">
                              <w:marLeft w:val="0"/>
                              <w:marRight w:val="1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39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13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Салицкая М.Ю.</dc:creator>
  <cp:lastModifiedBy>Салицкая М.Ю.</cp:lastModifiedBy>
  <cp:revision>1</cp:revision>
  <cp:lastPrinted>2018-04-12T08:16:00Z</cp:lastPrinted>
  <dcterms:created xsi:type="dcterms:W3CDTF">2018-04-12T08:16:00Z</dcterms:created>
  <dcterms:modified xsi:type="dcterms:W3CDTF">2018-04-12T08:16:00Z</dcterms:modified>
</cp:coreProperties>
</file>