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C0A3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3C6B61" w:rsidRPr="003C6B61">
        <w:rPr>
          <w:rFonts w:ascii="Times New Roman" w:hAnsi="Times New Roman" w:cs="Times New Roman"/>
        </w:rPr>
        <w:t>Подробная смета с расшифровкой всех основных и дополнительных затрат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3C6B61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C04FF"/>
    <w:rsid w:val="003C6B61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877D4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2017-11-15T08:00:00Z</cp:lastPrinted>
  <dcterms:created xsi:type="dcterms:W3CDTF">2016-06-07T04:03:00Z</dcterms:created>
  <dcterms:modified xsi:type="dcterms:W3CDTF">2018-02-01T09:19:00Z</dcterms:modified>
</cp:coreProperties>
</file>