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0DFF" w:rsidRPr="00C10DFF" w:rsidRDefault="00B86792" w:rsidP="00C10DFF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C10DFF" w:rsidRPr="00C10DFF">
        <w:rPr>
          <w:rFonts w:ascii="Times New Roman" w:hAnsi="Times New Roman" w:cs="Times New Roman"/>
        </w:rPr>
        <w:t xml:space="preserve"> </w:t>
      </w:r>
      <w:r w:rsidR="00C10DFF">
        <w:rPr>
          <w:rFonts w:ascii="Times New Roman" w:hAnsi="Times New Roman" w:cs="Times New Roman"/>
        </w:rPr>
        <w:t xml:space="preserve">В </w:t>
      </w:r>
      <w:r w:rsidR="00C10DFF" w:rsidRPr="00C10DFF">
        <w:rPr>
          <w:rFonts w:ascii="Times New Roman" w:hAnsi="Times New Roman" w:cs="Times New Roman"/>
        </w:rPr>
        <w:t>ценовом предложении должна быть указана цена на техобслуживание приборов учета воды за каждый диаметр прибора учета отдельно (согласно приложению 1);</w:t>
      </w:r>
    </w:p>
    <w:p w:rsidR="008C0A3A" w:rsidRDefault="004E0292" w:rsidP="00C10DFF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ascii="Times New Roman" w:hAnsi="Times New Roman" w:cs="Times New Roman"/>
        </w:rPr>
        <w:t xml:space="preserve">-   </w:t>
      </w:r>
      <w:r w:rsidR="00C10DFF" w:rsidRPr="00C10DFF">
        <w:rPr>
          <w:rFonts w:ascii="Times New Roman" w:hAnsi="Times New Roman" w:cs="Times New Roman"/>
        </w:rPr>
        <w:t>Цена на распечатку архивных данных приборов учета на сброс сточных вод (согласно приложение 1).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C10DFF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14691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4E0292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C10DFF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779B3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30</cp:revision>
  <cp:lastPrinted>2018-01-03T04:24:00Z</cp:lastPrinted>
  <dcterms:created xsi:type="dcterms:W3CDTF">2016-06-07T04:03:00Z</dcterms:created>
  <dcterms:modified xsi:type="dcterms:W3CDTF">2018-01-03T04:24:00Z</dcterms:modified>
</cp:coreProperties>
</file>